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3EDB78CF" w:rsidR="009A5AFF" w:rsidRDefault="009A5AFF" w:rsidP="009A5AFF">
      <w:pPr>
        <w:spacing w:after="0"/>
      </w:pPr>
      <w:r>
        <w:t xml:space="preserve">Meeting: </w:t>
      </w:r>
      <w:r w:rsidR="00B578E6">
        <w:t>4/16/2021</w:t>
      </w:r>
    </w:p>
    <w:p w14:paraId="7A0D86A2" w14:textId="2F110CCE" w:rsidR="009A5AFF" w:rsidRDefault="009A5AFF" w:rsidP="009A5AFF">
      <w:pPr>
        <w:spacing w:after="0"/>
      </w:pPr>
      <w:r>
        <w:t>Meeting time: [</w:t>
      </w:r>
      <w:r w:rsidR="003734F6">
        <w:t>11:00 – 11:30</w:t>
      </w:r>
      <w:r>
        <w:t xml:space="preserve">] </w:t>
      </w:r>
      <w:r w:rsidR="003734F6">
        <w:t>a</w:t>
      </w:r>
      <w:r>
        <w:t>m</w:t>
      </w:r>
    </w:p>
    <w:p w14:paraId="2C83FD1F" w14:textId="5E9264BA" w:rsidR="009A5AFF" w:rsidRDefault="009A5AFF" w:rsidP="009A5AFF">
      <w:pPr>
        <w:spacing w:after="0"/>
      </w:pPr>
    </w:p>
    <w:p w14:paraId="7330838A" w14:textId="1FE677D0" w:rsidR="00424089" w:rsidRDefault="009A5AFF" w:rsidP="00533876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3ED37DBD" w14:textId="2BE1B847" w:rsidR="00952998" w:rsidRDefault="00B578E6" w:rsidP="00B578E6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Nathan </w:t>
      </w:r>
      <w:proofErr w:type="spellStart"/>
      <w:r>
        <w:rPr>
          <w:sz w:val="28"/>
          <w:szCs w:val="28"/>
        </w:rPr>
        <w:t>Jerred</w:t>
      </w:r>
      <w:proofErr w:type="spellEnd"/>
      <w:r>
        <w:rPr>
          <w:sz w:val="28"/>
          <w:szCs w:val="28"/>
        </w:rPr>
        <w:t xml:space="preserve"> came to talk about his experience at INL as a materials engineer </w:t>
      </w:r>
    </w:p>
    <w:p w14:paraId="0D674F31" w14:textId="60FC0181" w:rsidR="00B578E6" w:rsidRDefault="00B578E6" w:rsidP="00B578E6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Undergrad in MSE and metallurgy engineering </w:t>
      </w:r>
    </w:p>
    <w:p w14:paraId="3ED28EB3" w14:textId="51478341" w:rsidR="00B578E6" w:rsidRDefault="00B578E6" w:rsidP="00B578E6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PhD in nuclear engineering </w:t>
      </w:r>
    </w:p>
    <w:p w14:paraId="3383869F" w14:textId="77777777" w:rsidR="004B46AF" w:rsidRDefault="00B578E6" w:rsidP="004B46AF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Advanced Fuels Manufacturing and Development Group at INL </w:t>
      </w:r>
    </w:p>
    <w:p w14:paraId="7FED4789" w14:textId="2182D71F" w:rsidR="004B46AF" w:rsidRPr="004B46AF" w:rsidRDefault="004B46AF" w:rsidP="004B46AF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B46AF">
        <w:rPr>
          <w:sz w:val="28"/>
          <w:szCs w:val="28"/>
        </w:rPr>
        <w:t xml:space="preserve">New approaches to nuclear engineering with space applications </w:t>
      </w:r>
    </w:p>
    <w:p w14:paraId="6DD75006" w14:textId="7B15460B" w:rsidR="004B46AF" w:rsidRDefault="004B46AF" w:rsidP="004B46AF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SLA (Stereolithography) process</w:t>
      </w:r>
    </w:p>
    <w:p w14:paraId="7A2D0177" w14:textId="29F82C93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Laser sketches each pattern in UV curable resin </w:t>
      </w:r>
    </w:p>
    <w:p w14:paraId="30D2DB25" w14:textId="77CF6F32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Resins with ceramic powder </w:t>
      </w:r>
    </w:p>
    <w:p w14:paraId="6BE9C42D" w14:textId="38D8F459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Used for complex geometries </w:t>
      </w:r>
    </w:p>
    <w:p w14:paraId="7622D930" w14:textId="0D2B901D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Have to be </w:t>
      </w:r>
      <w:proofErr w:type="spellStart"/>
      <w:r>
        <w:rPr>
          <w:sz w:val="28"/>
          <w:szCs w:val="28"/>
        </w:rPr>
        <w:t>debinded</w:t>
      </w:r>
      <w:proofErr w:type="spellEnd"/>
      <w:r>
        <w:rPr>
          <w:sz w:val="28"/>
          <w:szCs w:val="28"/>
        </w:rPr>
        <w:t xml:space="preserve"> and sintered </w:t>
      </w:r>
    </w:p>
    <w:p w14:paraId="5B446B85" w14:textId="01C94535" w:rsidR="004B46AF" w:rsidRDefault="004B46AF" w:rsidP="004B46AF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Digital Light Processing (DLP) </w:t>
      </w:r>
    </w:p>
    <w:p w14:paraId="2170BE46" w14:textId="48A02714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Uses 405nm light to cure an entire layer at once </w:t>
      </w:r>
    </w:p>
    <w:p w14:paraId="430810B1" w14:textId="59130ACD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Higher solid loading for resin </w:t>
      </w:r>
    </w:p>
    <w:p w14:paraId="4A924339" w14:textId="77090A0D" w:rsidR="004B46AF" w:rsidRDefault="004B46AF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Complex ceramic based designs </w:t>
      </w:r>
    </w:p>
    <w:p w14:paraId="30D399B9" w14:textId="291479A2" w:rsidR="004B46AF" w:rsidRDefault="004B46AF" w:rsidP="004B46AF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Laser Engineering Net shaping (LENS) </w:t>
      </w:r>
    </w:p>
    <w:p w14:paraId="118B02BD" w14:textId="4B95DD37" w:rsidR="004B46AF" w:rsidRDefault="004E0246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Used for non-conventional fuel geometries </w:t>
      </w:r>
    </w:p>
    <w:p w14:paraId="4F546577" w14:textId="60C11A42" w:rsidR="004E0246" w:rsidRDefault="004E0246" w:rsidP="004B46AF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Can be used for variable internal structuring and variable surface finishing </w:t>
      </w:r>
    </w:p>
    <w:p w14:paraId="6B1951C1" w14:textId="23C466CA" w:rsidR="004E0246" w:rsidRDefault="005555A4" w:rsidP="004E0246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Spark Plasma Sintering (SPS) </w:t>
      </w:r>
    </w:p>
    <w:p w14:paraId="40A82B33" w14:textId="1C367423" w:rsidR="005555A4" w:rsidRDefault="005555A4" w:rsidP="005555A4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Used for fast consolidation of materials to near theoretical densities </w:t>
      </w:r>
    </w:p>
    <w:p w14:paraId="701215BD" w14:textId="0B88B379" w:rsidR="005555A4" w:rsidRDefault="007634E0" w:rsidP="005555A4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NASA TREAT Irradiation </w:t>
      </w:r>
    </w:p>
    <w:p w14:paraId="1659E4AE" w14:textId="4D1B63EA" w:rsidR="007634E0" w:rsidRDefault="007634E0" w:rsidP="007634E0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Nuclear Thermal Propulsion (NTP) </w:t>
      </w:r>
    </w:p>
    <w:p w14:paraId="1C1461B1" w14:textId="739392A2" w:rsidR="007634E0" w:rsidRDefault="007634E0" w:rsidP="007634E0">
      <w:pPr>
        <w:pStyle w:val="ListParagraph"/>
        <w:numPr>
          <w:ilvl w:val="1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manned spaceflight beyond the moon </w:t>
      </w:r>
    </w:p>
    <w:p w14:paraId="7F6D43B7" w14:textId="77777777" w:rsidR="007634E0" w:rsidRPr="004B46AF" w:rsidRDefault="007634E0" w:rsidP="006572AC">
      <w:pPr>
        <w:pStyle w:val="ListParagraph"/>
        <w:spacing w:after="0" w:line="360" w:lineRule="auto"/>
        <w:ind w:left="1800"/>
        <w:rPr>
          <w:sz w:val="28"/>
          <w:szCs w:val="28"/>
        </w:rPr>
      </w:pPr>
    </w:p>
    <w:p w14:paraId="0C291D22" w14:textId="5F50F60A" w:rsidR="00676CCB" w:rsidRPr="00676CCB" w:rsidRDefault="00676CCB" w:rsidP="00676CCB">
      <w:pPr>
        <w:spacing w:after="0" w:line="360" w:lineRule="auto"/>
        <w:rPr>
          <w:rFonts w:cs="Times New Roman"/>
          <w:szCs w:val="24"/>
        </w:rPr>
      </w:pPr>
    </w:p>
    <w:sectPr w:rsidR="00676CCB" w:rsidRPr="006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0CF"/>
    <w:multiLevelType w:val="hybridMultilevel"/>
    <w:tmpl w:val="4B28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5F4E"/>
    <w:multiLevelType w:val="hybridMultilevel"/>
    <w:tmpl w:val="18A49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7C2FD0"/>
    <w:multiLevelType w:val="hybridMultilevel"/>
    <w:tmpl w:val="07EA2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4122"/>
    <w:multiLevelType w:val="hybridMultilevel"/>
    <w:tmpl w:val="F99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043C23"/>
    <w:rsid w:val="000C13A8"/>
    <w:rsid w:val="001A2843"/>
    <w:rsid w:val="002151BD"/>
    <w:rsid w:val="002D247E"/>
    <w:rsid w:val="003734F6"/>
    <w:rsid w:val="003B79AF"/>
    <w:rsid w:val="00404D24"/>
    <w:rsid w:val="00424089"/>
    <w:rsid w:val="004640D9"/>
    <w:rsid w:val="00480306"/>
    <w:rsid w:val="00487537"/>
    <w:rsid w:val="004B46AF"/>
    <w:rsid w:val="004E0246"/>
    <w:rsid w:val="00533876"/>
    <w:rsid w:val="005555A4"/>
    <w:rsid w:val="006572AC"/>
    <w:rsid w:val="00676CCB"/>
    <w:rsid w:val="007634E0"/>
    <w:rsid w:val="007F6B47"/>
    <w:rsid w:val="00952998"/>
    <w:rsid w:val="009A5AFF"/>
    <w:rsid w:val="00B578E6"/>
    <w:rsid w:val="00C64BF9"/>
    <w:rsid w:val="00D75CE6"/>
    <w:rsid w:val="00E3525E"/>
    <w:rsid w:val="00FD0A1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6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3</cp:revision>
  <dcterms:created xsi:type="dcterms:W3CDTF">2021-04-16T18:35:00Z</dcterms:created>
  <dcterms:modified xsi:type="dcterms:W3CDTF">2021-04-16T18:47:00Z</dcterms:modified>
</cp:coreProperties>
</file>